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5江上渔者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1.能正确、流利地朗读古诗，试着背诵古诗。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2.理解古诗的大概意思。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3.展开想象，理解古诗所描写的景色，体会渔民生活的艰辛和劳动成果的来之不易。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理解古诗的大概意思；展开想象，理解古诗所描写的景色，体会诗人所表达的感情。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一、情景导入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1.（课件出示）江上捕鱼时的视频或图片。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2.讲述：专门从事打鱼、捕鱼工作的人，我们称他们为“渔民”“渔夫”“渔人”，古人也称他们为“渔者”。揭示课题：江上渔者。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3.作者简介。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范仲淹（989年-1052年），字希文，汉族，北宋著名的政治家、思想家、军事家、文学家，世称“范文正公”。有敢言之名，曾多次上书批评当时的宰相，因而三次被贬。幼年丧父，对下层人民的疾苦感受较深，他倡导的“先天下之忧而忧，后天下之乐而乐”的思想和仁人志士的节操，对后世影响深远。有《范文正公文集》传世，《岳阳楼记》更是脍炙人口，流传千古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二、熟读古诗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1.复习学习古诗的方法。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从小学一年级到现在，我们已经学过不少古诗，学好古诗有哪些方法呢？（</w:t>
      </w:r>
      <w:r>
        <w:rPr>
          <w:rFonts w:hint="eastAsia" w:ascii="楷体" w:hAnsi="楷体" w:eastAsia="楷体" w:cs="楷体"/>
          <w:sz w:val="24"/>
          <w:szCs w:val="24"/>
        </w:rPr>
        <w:t>解诗题、知作者、解诗意、悟诗情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（1）学生自由读古诗，注意把字音读正确。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（2）同桌互读，读出情感。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（3）指名朗读，读出节奏和情感。班组评议。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（5）师生对读。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三、明诗意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1.默读古诗，圈出不明白的字词。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2.全班交流重点字词的解释。（</w:t>
      </w:r>
      <w:r>
        <w:rPr>
          <w:rFonts w:hint="eastAsia" w:ascii="楷体" w:hAnsi="楷体" w:eastAsia="楷体" w:cs="楷体"/>
          <w:sz w:val="24"/>
          <w:szCs w:val="24"/>
        </w:rPr>
        <w:t>出没：若隐若现，指一会儿看得见，一会儿看不见。鲈鱼：一种头大、体扁鳞细、背青腹白、味道鲜美的鱼。生长快，体大味美。君：你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3.出示古诗，看图读诗，思考：古诗中写了哪些人？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4.学生交流反馈。（</w:t>
      </w:r>
      <w:r>
        <w:rPr>
          <w:rFonts w:hint="eastAsia" w:ascii="楷体" w:hAnsi="楷体" w:eastAsia="楷体" w:cs="楷体"/>
          <w:sz w:val="24"/>
          <w:szCs w:val="24"/>
        </w:rPr>
        <w:t>打鱼的人——“渔者”；吃鱼的人——“江上往来人”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5.引导学生了解诗句大意，知道打鱼人和吃鱼人截然不同的生活状态。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（1）学习前两句：</w:t>
      </w:r>
      <w:r>
        <w:rPr>
          <w:rFonts w:hint="eastAsia" w:ascii="楷体" w:hAnsi="楷体" w:eastAsia="楷体" w:cs="楷体"/>
          <w:sz w:val="24"/>
          <w:szCs w:val="24"/>
        </w:rPr>
        <w:t>江上往来人，但爱鲈鱼美。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（出示图片）你们看，每天江上有许多来来往往的人们，他们都非常爱吃鱼，特别是味道鲜美的鲈鱼。想一想：这些人们在吃鱼的时候，会怎么说？（</w:t>
      </w:r>
      <w:r>
        <w:rPr>
          <w:rFonts w:hint="eastAsia" w:ascii="楷体" w:hAnsi="楷体" w:eastAsia="楷体" w:cs="楷体"/>
          <w:sz w:val="24"/>
          <w:szCs w:val="24"/>
        </w:rPr>
        <w:t>指导理解“但”，在这里的意思是“只”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这些江上来来往往的人们啊，只知道赞美鲈鱼味道的鲜美。那他们不知道的是什么呢？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（2）学习后两句：</w:t>
      </w:r>
      <w:r>
        <w:rPr>
          <w:rFonts w:hint="eastAsia" w:ascii="楷体" w:hAnsi="楷体" w:eastAsia="楷体" w:cs="楷体"/>
          <w:sz w:val="24"/>
          <w:szCs w:val="24"/>
        </w:rPr>
        <w:t>君看一叶舟，出没风波里。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（出示图片）教师读诗句，引导：吃鱼的人们不知道这些鱼是从哪里来的，怎么来的，你们知道吗？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引导学生看图，了解：捕鱼人的船是一条小船。想象：这只小舟在波涛汹涌的江面上，就像什么？（</w:t>
      </w:r>
      <w:r>
        <w:rPr>
          <w:rFonts w:hint="eastAsia" w:ascii="楷体" w:hAnsi="楷体" w:eastAsia="楷体" w:cs="楷体"/>
          <w:sz w:val="24"/>
          <w:szCs w:val="24"/>
        </w:rPr>
        <w:t>一片漂荡在江面上的小树叶；一片随时都会被风浪卷走的小木片……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6.学生集体交流诗句的主要内容。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</w:t>
      </w:r>
      <w:r>
        <w:rPr>
          <w:rFonts w:hint="eastAsia" w:ascii="楷体" w:hAnsi="楷体" w:eastAsia="楷体" w:cs="楷体"/>
          <w:sz w:val="24"/>
          <w:szCs w:val="24"/>
        </w:rPr>
        <w:t>在这一带来来往往的行人，只知道鲈鱼的味道鲜美。看看江中那可怜的打鱼人吧，他们驾着小船在风浪里上下颠簸，飘摇不定。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四、读诗悟情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初读《江上渔者》，我们不难感受到作者对打鱼人的深切同情。他在饮酒品鱼、观赏风景的时候，看到风浪中起伏的小船，联想到渔民打鱼的艰辛和危险，由此创作出这首诗。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1.当我们读着这首诗时，能否感受到作者所描绘的情形？“江上往来人，但爱鲈鱼美”，从这里你感受到了什么？（</w:t>
      </w:r>
      <w:r>
        <w:rPr>
          <w:rFonts w:hint="eastAsia" w:ascii="楷体" w:hAnsi="楷体" w:eastAsia="楷体" w:cs="楷体"/>
          <w:sz w:val="24"/>
          <w:szCs w:val="24"/>
        </w:rPr>
        <w:t>客人很多，来来往往，鲈鱼味道鲜美</w:t>
      </w:r>
      <w:r>
        <w:rPr>
          <w:rFonts w:hint="eastAsia" w:ascii="宋体" w:hAnsi="宋体" w:eastAsia="宋体" w:cs="宋体"/>
          <w:sz w:val="24"/>
          <w:szCs w:val="24"/>
        </w:rPr>
        <w:t>）你能通过朗读告诉大家吗？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2.如果你是酒楼的客人，吃着美味的鲈鱼，脑海中会出现怎样的画面？（</w:t>
      </w:r>
      <w:r>
        <w:rPr>
          <w:rFonts w:hint="eastAsia" w:ascii="楷体" w:hAnsi="楷体" w:eastAsia="楷体" w:cs="楷体"/>
          <w:sz w:val="24"/>
          <w:szCs w:val="24"/>
        </w:rPr>
        <w:t>打鱼人乘着的小船像一片树叶一样在风浪里漂荡，时隐时现，场面惊险</w:t>
      </w:r>
      <w:r>
        <w:rPr>
          <w:rFonts w:hint="eastAsia" w:ascii="宋体" w:hAnsi="宋体" w:eastAsia="宋体" w:cs="宋体"/>
          <w:sz w:val="24"/>
          <w:szCs w:val="24"/>
        </w:rPr>
        <w:t>）你从中感受到了什么？（</w:t>
      </w:r>
      <w:r>
        <w:rPr>
          <w:rFonts w:hint="eastAsia" w:ascii="楷体" w:hAnsi="楷体" w:eastAsia="楷体" w:cs="楷体"/>
          <w:sz w:val="24"/>
          <w:szCs w:val="24"/>
        </w:rPr>
        <w:t>捕鱼人随时都有可能丢掉自己的性命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请同学们朗读第三、四句，读出自己的感情。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3.播放相关图片、视频，激发学生相关联想，体会劳动者的艰辛。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看着这画面，看着这滚滚波涛，你又想到了什么？（学生自由交流）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看着这滚滚波涛，想到打鱼人吃、住的艰难；想到渔民可能随时会遭受强风雷暴的袭击；想到一叶小舟行驶的危险，随时可能翻船……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小结：李绅说“谁知盘中餐，粒粒皆辛苦”，其实“江上渔者”也很辛苦，每一条鱼得来也不易呀。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五、总结梳理，朗读全诗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小结：面对这汹涌的波涛，面对着在波涛中捕鱼的人，大家无比感慨。之所以能达到这样的效果，在于作者巧妙的构思，作者将“江上”和“风波”两种环境，“往来人”和“一叶舟”两种情态，“往来”和“出没”两种动态进行对比，描绘出了两幅截然不同的画面，反映了劳动者的艰辛，体现了劳动成果的来之不易，表达了作者对劳动者的深切同情。整首诗语言精练而又意境深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2.请学生饱含深情地朗读全诗，尝试背诵。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5江上渔者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江上对风波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往来比出没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教学《江上渔者》这首诗时，我通过创设情境，让学生身临其境地去感受渔者的艰辛，从而明白作者的意图，体会到作者对劳动者的同情。这节课的教学难点，学生掌握得很好。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AC20E9"/>
    <w:rsid w:val="124B2ED0"/>
    <w:rsid w:val="249158A4"/>
    <w:rsid w:val="29F02BE2"/>
    <w:rsid w:val="3D6967F6"/>
    <w:rsid w:val="419E4F83"/>
    <w:rsid w:val="4FAC20E9"/>
    <w:rsid w:val="53280DC3"/>
    <w:rsid w:val="616B468A"/>
    <w:rsid w:val="706D2D0B"/>
    <w:rsid w:val="70D8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2020-11-11T08:21:00Z</dcterms:created>
  <dc:creator>Administrator</dc:creator>
  <cp:lastModifiedBy>Administrator</cp:lastModifiedBy>
  <dcterms:modified xsi:type="dcterms:W3CDTF">2020-11-12T08:15:43Z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